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61" w:rsidRPr="00F21951" w:rsidRDefault="00775961" w:rsidP="00775961">
      <w:pPr>
        <w:pStyle w:val="HTMLPreformatted"/>
        <w:tabs>
          <w:tab w:val="clear" w:pos="8244"/>
          <w:tab w:val="clear" w:pos="9160"/>
          <w:tab w:val="clear" w:pos="10076"/>
          <w:tab w:val="left" w:pos="9923"/>
          <w:tab w:val="left" w:pos="10065"/>
          <w:tab w:val="left" w:pos="10206"/>
        </w:tabs>
        <w:jc w:val="both"/>
        <w:rPr>
          <w:b/>
          <w:sz w:val="24"/>
        </w:rPr>
      </w:pPr>
      <w:r w:rsidRPr="00A8099C">
        <w:rPr>
          <w:b/>
          <w:sz w:val="24"/>
        </w:rPr>
        <w:t xml:space="preserve">                        </w:t>
      </w:r>
      <w:r w:rsidRPr="00DD6858">
        <w:rPr>
          <w:b/>
          <w:sz w:val="24"/>
        </w:rPr>
        <w:t xml:space="preserve"> </w:t>
      </w:r>
      <w:r w:rsidRPr="00A1379D">
        <w:rPr>
          <w:b/>
          <w:sz w:val="24"/>
        </w:rPr>
        <w:t>Договор подряда</w:t>
      </w:r>
      <w:r>
        <w:rPr>
          <w:b/>
          <w:sz w:val="24"/>
        </w:rPr>
        <w:t xml:space="preserve"> № 43</w:t>
      </w:r>
    </w:p>
    <w:p w:rsidR="00775961" w:rsidRPr="00F21951" w:rsidRDefault="00775961" w:rsidP="00775961">
      <w:pPr>
        <w:pStyle w:val="HTMLPreformatted"/>
        <w:tabs>
          <w:tab w:val="clear" w:pos="8244"/>
          <w:tab w:val="clear" w:pos="9160"/>
          <w:tab w:val="clear" w:pos="10076"/>
          <w:tab w:val="left" w:pos="9923"/>
          <w:tab w:val="left" w:pos="10065"/>
          <w:tab w:val="left" w:pos="10206"/>
        </w:tabs>
        <w:jc w:val="both"/>
        <w:rPr>
          <w:b/>
          <w:sz w:val="24"/>
        </w:rPr>
      </w:pPr>
    </w:p>
    <w:p w:rsidR="00775961" w:rsidRPr="00F21951" w:rsidRDefault="00775961" w:rsidP="00775961">
      <w:pPr>
        <w:pStyle w:val="HTMLPreformatted"/>
        <w:tabs>
          <w:tab w:val="clear" w:pos="8244"/>
          <w:tab w:val="clear" w:pos="9160"/>
          <w:tab w:val="clear" w:pos="10076"/>
          <w:tab w:val="left" w:pos="9923"/>
          <w:tab w:val="left" w:pos="10065"/>
          <w:tab w:val="left" w:pos="10206"/>
        </w:tabs>
        <w:jc w:val="both"/>
      </w:pPr>
      <w:r>
        <w:t xml:space="preserve">    г. </w:t>
      </w:r>
      <w:r w:rsidRPr="00E32C36">
        <w:rPr>
          <w:u w:val="single"/>
        </w:rPr>
        <w:t>Ярославль</w:t>
      </w:r>
      <w:r>
        <w:t xml:space="preserve">                      </w:t>
      </w:r>
      <w:r w:rsidRPr="00A8099C">
        <w:t xml:space="preserve">             </w:t>
      </w:r>
      <w:r>
        <w:t xml:space="preserve">     "</w:t>
      </w:r>
      <w:r w:rsidRPr="007D4ABD">
        <w:rPr>
          <w:u w:val="single"/>
        </w:rPr>
        <w:t>20</w:t>
      </w:r>
      <w:r>
        <w:t xml:space="preserve">_"  </w:t>
      </w:r>
      <w:r>
        <w:rPr>
          <w:u w:val="single"/>
        </w:rPr>
        <w:t xml:space="preserve">июня   </w:t>
      </w:r>
      <w:r>
        <w:t xml:space="preserve"> </w:t>
      </w:r>
      <w:r>
        <w:rPr>
          <w:u w:val="single"/>
        </w:rPr>
        <w:t>2015</w:t>
      </w:r>
      <w:r>
        <w:t xml:space="preserve"> г.</w:t>
      </w:r>
    </w:p>
    <w:p w:rsidR="00775961" w:rsidRPr="00F21951" w:rsidRDefault="00775961" w:rsidP="00775961">
      <w:pPr>
        <w:pStyle w:val="HTMLPreformatted"/>
        <w:tabs>
          <w:tab w:val="clear" w:pos="8244"/>
          <w:tab w:val="clear" w:pos="9160"/>
          <w:tab w:val="clear" w:pos="10076"/>
          <w:tab w:val="left" w:pos="9923"/>
          <w:tab w:val="left" w:pos="10065"/>
          <w:tab w:val="left" w:pos="10206"/>
        </w:tabs>
        <w:jc w:val="both"/>
      </w:pPr>
    </w:p>
    <w:p w:rsidR="00775961" w:rsidRPr="00F21951" w:rsidRDefault="00775961" w:rsidP="00775961">
      <w:pPr>
        <w:pStyle w:val="HTMLPreformatted"/>
        <w:tabs>
          <w:tab w:val="clear" w:pos="8244"/>
          <w:tab w:val="clear" w:pos="9160"/>
          <w:tab w:val="clear" w:pos="10076"/>
          <w:tab w:val="left" w:pos="9923"/>
          <w:tab w:val="left" w:pos="10065"/>
          <w:tab w:val="left" w:pos="10206"/>
        </w:tabs>
        <w:jc w:val="both"/>
      </w:pPr>
    </w:p>
    <w:p w:rsidR="00775961" w:rsidRPr="00775961" w:rsidRDefault="00775961" w:rsidP="00775961">
      <w:pPr>
        <w:pStyle w:val="HTMLPreformatted"/>
        <w:tabs>
          <w:tab w:val="clear" w:pos="8244"/>
          <w:tab w:val="clear" w:pos="9160"/>
          <w:tab w:val="clear" w:pos="10076"/>
          <w:tab w:val="left" w:pos="9923"/>
          <w:tab w:val="left" w:pos="10065"/>
          <w:tab w:val="left" w:pos="10206"/>
        </w:tabs>
        <w:jc w:val="both"/>
      </w:pPr>
      <w:r>
        <w:t>Ф.И.О.</w:t>
      </w:r>
      <w:r w:rsidRPr="00F21951">
        <w:t>________</w:t>
      </w:r>
      <w:r w:rsidRPr="00775961">
        <w:t>_______________________________________________________</w:t>
      </w:r>
    </w:p>
    <w:p w:rsidR="00775961" w:rsidRDefault="00775961" w:rsidP="00775961">
      <w:pPr>
        <w:pStyle w:val="HTMLPreformatted"/>
        <w:tabs>
          <w:tab w:val="clear" w:pos="8244"/>
          <w:tab w:val="clear" w:pos="9160"/>
          <w:tab w:val="clear" w:pos="10076"/>
          <w:tab w:val="left" w:pos="9923"/>
          <w:tab w:val="left" w:pos="10065"/>
          <w:tab w:val="left" w:pos="10206"/>
        </w:tabs>
        <w:jc w:val="both"/>
      </w:pPr>
      <w:r>
        <w:t xml:space="preserve">    именуемый в дальнейшем "Подрядчик",  с одной стороны, и </w:t>
      </w:r>
    </w:p>
    <w:p w:rsidR="00775961" w:rsidRDefault="00775961" w:rsidP="00775961">
      <w:pPr>
        <w:pStyle w:val="HTMLPreformatted"/>
        <w:tabs>
          <w:tab w:val="clear" w:pos="8244"/>
          <w:tab w:val="clear" w:pos="9160"/>
          <w:tab w:val="clear" w:pos="10076"/>
          <w:tab w:val="left" w:pos="9923"/>
          <w:tab w:val="left" w:pos="10065"/>
          <w:tab w:val="left" w:pos="10206"/>
        </w:tabs>
        <w:jc w:val="both"/>
      </w:pPr>
    </w:p>
    <w:p w:rsidR="00775961" w:rsidRPr="00F21951" w:rsidRDefault="00775961" w:rsidP="00775961">
      <w:pPr>
        <w:pStyle w:val="HTMLPreformatted"/>
        <w:tabs>
          <w:tab w:val="clear" w:pos="8244"/>
          <w:tab w:val="clear" w:pos="9160"/>
          <w:tab w:val="clear" w:pos="10076"/>
          <w:tab w:val="left" w:pos="9923"/>
          <w:tab w:val="left" w:pos="10065"/>
          <w:tab w:val="left" w:pos="10206"/>
        </w:tabs>
        <w:jc w:val="both"/>
      </w:pPr>
      <w:r>
        <w:t>Ф.И.О.</w:t>
      </w:r>
      <w:r>
        <w:rPr>
          <w:u w:val="single"/>
        </w:rPr>
        <w:t>________________________________________</w:t>
      </w:r>
      <w:r w:rsidRPr="009511F8">
        <w:rPr>
          <w:u w:val="single"/>
        </w:rPr>
        <w:t xml:space="preserve"> ___</w:t>
      </w:r>
      <w:r w:rsidRPr="00F21951">
        <w:rPr>
          <w:u w:val="single"/>
        </w:rPr>
        <w:t>__________________</w:t>
      </w:r>
    </w:p>
    <w:p w:rsidR="00775961" w:rsidRDefault="00775961" w:rsidP="00775961">
      <w:pPr>
        <w:pStyle w:val="HTMLPreformatted"/>
        <w:tabs>
          <w:tab w:val="clear" w:pos="8244"/>
          <w:tab w:val="clear" w:pos="9160"/>
          <w:tab w:val="clear" w:pos="10076"/>
          <w:tab w:val="left" w:pos="9923"/>
          <w:tab w:val="left" w:pos="10065"/>
          <w:tab w:val="left" w:pos="10206"/>
        </w:tabs>
        <w:jc w:val="both"/>
      </w:pPr>
      <w:r>
        <w:t xml:space="preserve">            именуемое в дальнейшем «Заказчик»</w:t>
      </w:r>
    </w:p>
    <w:p w:rsidR="00775961" w:rsidRDefault="00775961" w:rsidP="00775961">
      <w:pPr>
        <w:pStyle w:val="HTMLPreformatted"/>
        <w:tabs>
          <w:tab w:val="clear" w:pos="8244"/>
          <w:tab w:val="clear" w:pos="9160"/>
          <w:tab w:val="clear" w:pos="10076"/>
          <w:tab w:val="left" w:pos="9923"/>
          <w:tab w:val="left" w:pos="10065"/>
          <w:tab w:val="left" w:pos="10206"/>
        </w:tabs>
        <w:jc w:val="both"/>
      </w:pPr>
    </w:p>
    <w:p w:rsidR="00775961" w:rsidRDefault="00775961" w:rsidP="00775961">
      <w:pPr>
        <w:pStyle w:val="HTMLPreformatted"/>
        <w:tabs>
          <w:tab w:val="clear" w:pos="8244"/>
          <w:tab w:val="clear" w:pos="9160"/>
          <w:tab w:val="clear" w:pos="10076"/>
          <w:tab w:val="left" w:pos="9923"/>
          <w:tab w:val="left" w:pos="10065"/>
          <w:tab w:val="left" w:pos="10206"/>
        </w:tabs>
        <w:jc w:val="both"/>
      </w:pPr>
      <w:r>
        <w:t xml:space="preserve">    с другой стороны, заключили настоящий договор о нижеследующем.</w:t>
      </w:r>
    </w:p>
    <w:p w:rsidR="00775961" w:rsidRDefault="00775961" w:rsidP="00775961">
      <w:pPr>
        <w:pStyle w:val="HTMLPreformatted"/>
        <w:tabs>
          <w:tab w:val="clear" w:pos="8244"/>
          <w:tab w:val="clear" w:pos="9160"/>
          <w:tab w:val="clear" w:pos="10076"/>
          <w:tab w:val="left" w:pos="9923"/>
          <w:tab w:val="left" w:pos="10065"/>
          <w:tab w:val="left" w:pos="10206"/>
        </w:tabs>
        <w:jc w:val="both"/>
      </w:pPr>
    </w:p>
    <w:p w:rsidR="00775961" w:rsidRDefault="00775961" w:rsidP="00775961">
      <w:pPr>
        <w:pStyle w:val="HTMLPreformatted"/>
        <w:tabs>
          <w:tab w:val="clear" w:pos="8244"/>
          <w:tab w:val="clear" w:pos="9160"/>
          <w:tab w:val="clear" w:pos="10076"/>
          <w:tab w:val="clear" w:pos="10992"/>
          <w:tab w:val="left" w:pos="9923"/>
          <w:tab w:val="left" w:pos="10065"/>
          <w:tab w:val="left" w:pos="10206"/>
          <w:tab w:val="left" w:pos="10348"/>
        </w:tabs>
        <w:ind w:right="992"/>
        <w:jc w:val="both"/>
      </w:pPr>
      <w:r>
        <w:t xml:space="preserve">                            1. Предмет договора</w:t>
      </w:r>
    </w:p>
    <w:p w:rsidR="00775961" w:rsidRDefault="00775961" w:rsidP="00775961">
      <w:pPr>
        <w:pStyle w:val="HTMLPreformatted"/>
        <w:tabs>
          <w:tab w:val="clear" w:pos="8244"/>
          <w:tab w:val="clear" w:pos="9160"/>
          <w:tab w:val="clear" w:pos="10076"/>
          <w:tab w:val="clear" w:pos="10992"/>
          <w:tab w:val="left" w:pos="9923"/>
          <w:tab w:val="left" w:pos="10065"/>
          <w:tab w:val="left" w:pos="10206"/>
          <w:tab w:val="left" w:pos="10348"/>
        </w:tabs>
        <w:ind w:left="426" w:right="992" w:hanging="426"/>
        <w:jc w:val="both"/>
      </w:pPr>
    </w:p>
    <w:p w:rsidR="00775961" w:rsidRPr="00834A10"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1.1. По настоящему договору  Подрядчик  обязуется  выполнить  по</w:t>
      </w:r>
      <w:r>
        <w:t xml:space="preserve"> </w:t>
      </w:r>
      <w:r>
        <w:t>заданию Заказчика следующие работы:</w:t>
      </w:r>
      <w:r w:rsidRPr="00306BBB">
        <w:t xml:space="preserve"> </w:t>
      </w:r>
    </w:p>
    <w:p w:rsidR="00775961" w:rsidRPr="00B868E7"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w:t>
      </w:r>
    </w:p>
    <w:p w:rsidR="00775961" w:rsidRPr="00F2195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rPr>
          <w:u w:val="single"/>
        </w:rPr>
      </w:pPr>
      <w:r>
        <w:rPr>
          <w:u w:val="single"/>
        </w:rPr>
        <w:t xml:space="preserve">    В этапы работ </w:t>
      </w:r>
      <w:proofErr w:type="spellStart"/>
      <w:r>
        <w:rPr>
          <w:u w:val="single"/>
        </w:rPr>
        <w:t>входят:</w:t>
      </w:r>
      <w:r w:rsidRPr="00F21951">
        <w:rPr>
          <w:u w:val="single"/>
        </w:rPr>
        <w:t>_______</w:t>
      </w:r>
      <w:r w:rsidRPr="007F28E3">
        <w:rPr>
          <w:b/>
          <w:u w:val="single"/>
        </w:rPr>
        <w:t>перечень</w:t>
      </w:r>
      <w:proofErr w:type="spellEnd"/>
      <w:r w:rsidRPr="007F28E3">
        <w:rPr>
          <w:b/>
          <w:u w:val="single"/>
        </w:rPr>
        <w:t xml:space="preserve"> работ указан в смете, смета является неотъемлемым составляющим данного договора</w:t>
      </w:r>
      <w:r>
        <w:rPr>
          <w:u w:val="single"/>
        </w:rPr>
        <w:t xml:space="preserve">  </w:t>
      </w:r>
      <w:r w:rsidRPr="00F21951">
        <w:rPr>
          <w:u w:val="single"/>
        </w:rPr>
        <w:t>_______________________________</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сдать результат  работы  Заказчику,  а  Заказчик  обязуется   принять результат работы и оплатить его.</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1.2. Работа  выполняется  иждивением   Подрядчика   -   из   его материалов, его силами и средствами.</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обременённых правами третьих  лиц.</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1.3. Срок действия настоящего договора:</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начальный срок </w:t>
      </w:r>
      <w:r>
        <w:rPr>
          <w:u w:val="single"/>
        </w:rPr>
        <w:t>20 июня 2015г</w:t>
      </w:r>
      <w:r w:rsidRPr="00C04FF0">
        <w:rPr>
          <w:u w:val="single"/>
        </w:rPr>
        <w:t>;</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конечный срок </w:t>
      </w:r>
      <w:r w:rsidRPr="00F21951">
        <w:rPr>
          <w:u w:val="single"/>
        </w:rPr>
        <w:t>_</w:t>
      </w:r>
      <w:r>
        <w:rPr>
          <w:u w:val="single"/>
        </w:rPr>
        <w:t>20 июня 2016г</w:t>
      </w:r>
      <w:r>
        <w:t>.</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w:t>
      </w:r>
    </w:p>
    <w:p w:rsidR="00775961" w:rsidRDefault="00775961" w:rsidP="007F28E3">
      <w:pPr>
        <w:pStyle w:val="HTMLPreformatted"/>
        <w:tabs>
          <w:tab w:val="clear" w:pos="8244"/>
          <w:tab w:val="clear" w:pos="9160"/>
          <w:tab w:val="clear" w:pos="10076"/>
          <w:tab w:val="clear" w:pos="10992"/>
          <w:tab w:val="left" w:pos="9781"/>
          <w:tab w:val="left" w:pos="9923"/>
          <w:tab w:val="left" w:pos="10065"/>
          <w:tab w:val="left" w:pos="10206"/>
          <w:tab w:val="left" w:pos="10348"/>
        </w:tabs>
        <w:ind w:left="426" w:right="567" w:hanging="426"/>
        <w:jc w:val="both"/>
      </w:pPr>
      <w:r>
        <w:t xml:space="preserve">         Ответственность за  нарушение как начального и конечного,  так и промежуточных сроков выполнения работы несет Подрядчик,  если иное не предусмотрено настоящим договором.</w:t>
      </w:r>
    </w:p>
    <w:p w:rsidR="00775961" w:rsidRDefault="00775961" w:rsidP="00775961">
      <w:pPr>
        <w:pStyle w:val="HTMLPreformatted"/>
        <w:tabs>
          <w:tab w:val="clear" w:pos="8244"/>
          <w:tab w:val="clear" w:pos="9160"/>
          <w:tab w:val="clear" w:pos="10076"/>
          <w:tab w:val="left" w:pos="9923"/>
          <w:tab w:val="left" w:pos="10065"/>
          <w:tab w:val="left" w:pos="10206"/>
        </w:tabs>
        <w:jc w:val="both"/>
      </w:pPr>
    </w:p>
    <w:p w:rsidR="00775961" w:rsidRDefault="00775961" w:rsidP="00775961">
      <w:pPr>
        <w:pStyle w:val="HTMLPreformatted"/>
        <w:tabs>
          <w:tab w:val="clear" w:pos="8244"/>
          <w:tab w:val="clear" w:pos="9160"/>
          <w:tab w:val="clear" w:pos="10076"/>
          <w:tab w:val="clear" w:pos="10992"/>
          <w:tab w:val="left" w:pos="9923"/>
          <w:tab w:val="left" w:pos="10065"/>
          <w:tab w:val="left" w:pos="10206"/>
        </w:tabs>
        <w:ind w:left="426" w:right="567"/>
        <w:jc w:val="both"/>
      </w:pPr>
      <w:r>
        <w:t xml:space="preserve">                2. Цена работы. Порядок расчетов по договору</w:t>
      </w:r>
    </w:p>
    <w:p w:rsidR="00775961" w:rsidRDefault="00775961" w:rsidP="00775961">
      <w:pPr>
        <w:pStyle w:val="HTMLPreformatted"/>
        <w:tabs>
          <w:tab w:val="clear" w:pos="8244"/>
          <w:tab w:val="clear" w:pos="9160"/>
          <w:tab w:val="clear" w:pos="10076"/>
          <w:tab w:val="clear" w:pos="10992"/>
          <w:tab w:val="left" w:pos="9923"/>
          <w:tab w:val="left" w:pos="10065"/>
          <w:tab w:val="left" w:pos="10206"/>
        </w:tabs>
        <w:ind w:left="426" w:right="567"/>
        <w:jc w:val="both"/>
      </w:pPr>
      <w:r>
        <w:t xml:space="preserve">         1.2. Цена подлежащей выполнению работы и материалов с доставкой по  настоящему  договору прописана в смете, смета является неотъемлемым составляющим данного договора.</w:t>
      </w:r>
    </w:p>
    <w:p w:rsidR="00775961" w:rsidRDefault="00775961" w:rsidP="00775961">
      <w:pPr>
        <w:pStyle w:val="HTMLPreformatted"/>
        <w:tabs>
          <w:tab w:val="clear" w:pos="8244"/>
          <w:tab w:val="clear" w:pos="9160"/>
          <w:tab w:val="clear" w:pos="10076"/>
          <w:tab w:val="clear" w:pos="10992"/>
          <w:tab w:val="left" w:pos="9923"/>
          <w:tab w:val="left" w:pos="10065"/>
          <w:tab w:val="left" w:pos="10206"/>
        </w:tabs>
        <w:ind w:left="426" w:right="567"/>
        <w:jc w:val="both"/>
      </w:pPr>
      <w:r>
        <w:t xml:space="preserve">(доставка и разгрузка материала производится при транспортной доступности до объекта, расстояние от места разгрузки материала до объекта не должно превышать более 15 </w:t>
      </w:r>
      <w:proofErr w:type="spellStart"/>
      <w:r>
        <w:t>метров</w:t>
      </w:r>
      <w:proofErr w:type="gramStart"/>
      <w:r>
        <w:t>,е</w:t>
      </w:r>
      <w:proofErr w:type="gramEnd"/>
      <w:r>
        <w:t>сли</w:t>
      </w:r>
      <w:proofErr w:type="spellEnd"/>
      <w:r>
        <w:t xml:space="preserve"> </w:t>
      </w:r>
      <w:proofErr w:type="spellStart"/>
      <w:r>
        <w:t>растояние</w:t>
      </w:r>
      <w:proofErr w:type="spellEnd"/>
      <w:r>
        <w:t xml:space="preserve"> превышает 15 метров стоимость переноса материалов 1000руб за м3). </w:t>
      </w:r>
    </w:p>
    <w:p w:rsidR="00775961" w:rsidRPr="00F21951" w:rsidRDefault="00775961" w:rsidP="00775961">
      <w:pPr>
        <w:pStyle w:val="HTMLPreformatted"/>
        <w:tabs>
          <w:tab w:val="clear" w:pos="8244"/>
          <w:tab w:val="clear" w:pos="9160"/>
          <w:tab w:val="clear" w:pos="10076"/>
          <w:tab w:val="clear" w:pos="10992"/>
          <w:tab w:val="left" w:pos="9923"/>
          <w:tab w:val="left" w:pos="10065"/>
          <w:tab w:val="left" w:pos="10206"/>
          <w:tab w:val="left" w:pos="10773"/>
        </w:tabs>
        <w:ind w:right="567"/>
        <w:jc w:val="both"/>
      </w:pPr>
    </w:p>
    <w:p w:rsidR="00775961" w:rsidRDefault="00775961" w:rsidP="00775961">
      <w:pPr>
        <w:pStyle w:val="HTMLPreformatted"/>
        <w:tabs>
          <w:tab w:val="clear" w:pos="8244"/>
          <w:tab w:val="clear" w:pos="9160"/>
          <w:tab w:val="clear" w:pos="10076"/>
          <w:tab w:val="clear" w:pos="10992"/>
          <w:tab w:val="left" w:pos="9923"/>
          <w:tab w:val="left" w:pos="10065"/>
          <w:tab w:val="left" w:pos="10206"/>
          <w:tab w:val="left" w:pos="10773"/>
        </w:tabs>
        <w:ind w:right="567"/>
        <w:jc w:val="both"/>
      </w:pPr>
      <w:r>
        <w:t xml:space="preserve"> </w:t>
      </w:r>
      <w:r w:rsidRPr="00443AD4">
        <w:t xml:space="preserve"> </w:t>
      </w:r>
      <w:r w:rsidRPr="00A1379D">
        <w:t xml:space="preserve"> </w:t>
      </w:r>
      <w:r>
        <w:t xml:space="preserve">         Цена работы по настоящему договору подряда включает  компенсацию</w:t>
      </w:r>
    </w:p>
    <w:p w:rsidR="00775961" w:rsidRDefault="00775961" w:rsidP="00775961">
      <w:pPr>
        <w:pStyle w:val="HTMLPreformatted"/>
        <w:tabs>
          <w:tab w:val="clear" w:pos="8244"/>
          <w:tab w:val="clear" w:pos="9160"/>
          <w:tab w:val="clear" w:pos="10076"/>
          <w:tab w:val="clear" w:pos="10992"/>
          <w:tab w:val="left" w:pos="9923"/>
          <w:tab w:val="left" w:pos="10065"/>
          <w:tab w:val="left" w:pos="10206"/>
          <w:tab w:val="left" w:pos="10773"/>
        </w:tabs>
        <w:ind w:right="567"/>
        <w:jc w:val="both"/>
      </w:pPr>
      <w:r>
        <w:t xml:space="preserve">    издержек Подрядчика и причитающееся ему вознаграждение.</w:t>
      </w:r>
    </w:p>
    <w:p w:rsidR="00775961" w:rsidRDefault="00775961" w:rsidP="00775961">
      <w:pPr>
        <w:pStyle w:val="HTMLPreformatted"/>
        <w:tabs>
          <w:tab w:val="clear" w:pos="8244"/>
          <w:tab w:val="clear" w:pos="9160"/>
          <w:tab w:val="clear" w:pos="10076"/>
          <w:tab w:val="clear" w:pos="10992"/>
          <w:tab w:val="left" w:pos="9923"/>
          <w:tab w:val="left" w:pos="10065"/>
          <w:tab w:val="left" w:pos="10206"/>
          <w:tab w:val="left" w:pos="10773"/>
        </w:tabs>
        <w:ind w:left="540" w:right="567"/>
        <w:jc w:val="both"/>
      </w:pPr>
      <w:r>
        <w:t xml:space="preserve">    2.2. Расчет за материалы производится  после доставки материала на территорию строительства, расчёт за работы после сдачи каждого этапа работ указанных выше настоящим договором.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775961" w:rsidRPr="00A67AAB" w:rsidRDefault="00775961" w:rsidP="00775961">
      <w:pPr>
        <w:pStyle w:val="HTMLPreformatted"/>
        <w:tabs>
          <w:tab w:val="clear" w:pos="8244"/>
          <w:tab w:val="clear" w:pos="9160"/>
          <w:tab w:val="clear" w:pos="10076"/>
          <w:tab w:val="clear" w:pos="10992"/>
          <w:tab w:val="left" w:pos="9923"/>
          <w:tab w:val="left" w:pos="10065"/>
          <w:tab w:val="left" w:pos="10206"/>
          <w:tab w:val="left" w:pos="10773"/>
        </w:tabs>
        <w:ind w:left="540" w:right="567"/>
        <w:jc w:val="both"/>
        <w:rPr>
          <w:b/>
        </w:rPr>
      </w:pPr>
      <w:r w:rsidRPr="00A67AAB">
        <w:rPr>
          <w:b/>
        </w:rPr>
        <w:t>Окончательный расчёт Заказчик должен произвести не позднее двух суток с момента</w:t>
      </w:r>
    </w:p>
    <w:p w:rsidR="00775961" w:rsidRPr="00A67AAB" w:rsidRDefault="00775961" w:rsidP="00775961">
      <w:pPr>
        <w:pStyle w:val="HTMLPreformatted"/>
        <w:tabs>
          <w:tab w:val="clear" w:pos="8244"/>
          <w:tab w:val="clear" w:pos="9160"/>
          <w:tab w:val="clear" w:pos="10076"/>
          <w:tab w:val="clear" w:pos="10992"/>
          <w:tab w:val="left" w:pos="9923"/>
          <w:tab w:val="left" w:pos="10065"/>
          <w:tab w:val="left" w:pos="10206"/>
          <w:tab w:val="left" w:pos="10773"/>
        </w:tabs>
        <w:ind w:left="540" w:right="567"/>
        <w:jc w:val="both"/>
        <w:rPr>
          <w:b/>
        </w:rPr>
      </w:pPr>
      <w:r>
        <w:rPr>
          <w:b/>
        </w:rPr>
        <w:t>окончания работ</w:t>
      </w:r>
      <w:r w:rsidRPr="00A67AAB">
        <w:rPr>
          <w:b/>
        </w:rPr>
        <w:t>. Каждый следующий день просрочки ведёт к увеличению стоимости итоговой суммы на 1% в день.</w:t>
      </w:r>
    </w:p>
    <w:p w:rsidR="00775961" w:rsidRDefault="00775961" w:rsidP="00775961">
      <w:pPr>
        <w:pStyle w:val="HTMLPreformatted"/>
        <w:tabs>
          <w:tab w:val="clear" w:pos="8244"/>
          <w:tab w:val="clear" w:pos="9160"/>
          <w:tab w:val="clear" w:pos="10076"/>
          <w:tab w:val="clear" w:pos="10992"/>
        </w:tabs>
        <w:ind w:left="142"/>
        <w:jc w:val="both"/>
      </w:pPr>
    </w:p>
    <w:p w:rsidR="00775961" w:rsidRDefault="00775961" w:rsidP="00775961">
      <w:pPr>
        <w:pStyle w:val="HTMLPreformatted"/>
        <w:tabs>
          <w:tab w:val="clear" w:pos="8244"/>
          <w:tab w:val="clear" w:pos="9160"/>
          <w:tab w:val="clear" w:pos="10076"/>
          <w:tab w:val="clear" w:pos="10992"/>
        </w:tabs>
        <w:ind w:left="142"/>
        <w:jc w:val="both"/>
      </w:pPr>
      <w:r>
        <w:t xml:space="preserve">                        3. Права и обязанности Сторон</w:t>
      </w:r>
    </w:p>
    <w:p w:rsidR="00775961" w:rsidRDefault="00775961" w:rsidP="00775961">
      <w:pPr>
        <w:pStyle w:val="HTMLPreformatted"/>
        <w:tabs>
          <w:tab w:val="clear" w:pos="8244"/>
          <w:tab w:val="clear" w:pos="9160"/>
          <w:tab w:val="clear" w:pos="10076"/>
          <w:tab w:val="clear" w:pos="10992"/>
        </w:tabs>
        <w:ind w:left="567" w:right="567"/>
        <w:jc w:val="both"/>
      </w:pPr>
    </w:p>
    <w:p w:rsidR="00775961" w:rsidRDefault="00775961" w:rsidP="00775961">
      <w:pPr>
        <w:pStyle w:val="HTMLPreformatted"/>
        <w:tabs>
          <w:tab w:val="clear" w:pos="8244"/>
          <w:tab w:val="clear" w:pos="9160"/>
          <w:tab w:val="clear" w:pos="10076"/>
          <w:tab w:val="clear" w:pos="10992"/>
          <w:tab w:val="left" w:pos="9781"/>
        </w:tabs>
        <w:ind w:left="567" w:right="567"/>
        <w:jc w:val="both"/>
      </w:pPr>
      <w:r>
        <w:t xml:space="preserve">         3.1. Подрядчик:</w:t>
      </w:r>
    </w:p>
    <w:p w:rsidR="00775961" w:rsidRDefault="00775961" w:rsidP="00775961">
      <w:pPr>
        <w:pStyle w:val="HTMLPreformatted"/>
        <w:tabs>
          <w:tab w:val="clear" w:pos="8244"/>
          <w:tab w:val="clear" w:pos="9160"/>
          <w:tab w:val="clear" w:pos="10076"/>
          <w:tab w:val="clear" w:pos="10992"/>
          <w:tab w:val="left" w:pos="9781"/>
        </w:tabs>
        <w:ind w:left="567" w:right="567"/>
        <w:jc w:val="both"/>
      </w:pPr>
      <w:r>
        <w:t xml:space="preserve">         несет риск   случайной   гибели   или   случайного   повреждения</w:t>
      </w:r>
      <w:r>
        <w:t xml:space="preserve"> </w:t>
      </w:r>
      <w:r>
        <w:t>материалов и оборудования;</w:t>
      </w:r>
    </w:p>
    <w:p w:rsidR="00775961" w:rsidRDefault="00775961" w:rsidP="00775961">
      <w:pPr>
        <w:pStyle w:val="HTMLPreformatted"/>
        <w:tabs>
          <w:tab w:val="clear" w:pos="8244"/>
          <w:tab w:val="clear" w:pos="9160"/>
          <w:tab w:val="clear" w:pos="10076"/>
          <w:tab w:val="clear" w:pos="10992"/>
          <w:tab w:val="left" w:pos="9781"/>
        </w:tabs>
        <w:ind w:left="567" w:right="567"/>
        <w:jc w:val="both"/>
      </w:pPr>
      <w:r>
        <w:t xml:space="preserve">         несет риск   случайной   гибели   или   случайного   повреждения</w:t>
      </w:r>
      <w:r>
        <w:t xml:space="preserve"> </w:t>
      </w:r>
      <w:r>
        <w:t>результата выполненной работы до ее приемки Заказчиком.</w:t>
      </w:r>
    </w:p>
    <w:p w:rsidR="00775961" w:rsidRDefault="00775961" w:rsidP="00775961">
      <w:pPr>
        <w:pStyle w:val="HTMLPreformatted"/>
        <w:tabs>
          <w:tab w:val="clear" w:pos="8244"/>
          <w:tab w:val="clear" w:pos="9160"/>
          <w:tab w:val="clear" w:pos="10076"/>
          <w:tab w:val="clear" w:pos="10992"/>
          <w:tab w:val="left" w:pos="9781"/>
        </w:tabs>
        <w:ind w:left="567" w:right="567"/>
        <w:jc w:val="both"/>
      </w:pPr>
      <w:r>
        <w:t xml:space="preserve">         3.2. При просрочке передачи или приемки результата работы риски,    предусмотренные   в  п. 3.1   настоящего   договора   несет  </w:t>
      </w:r>
      <w:proofErr w:type="spellStart"/>
      <w:r>
        <w:t>сторона</w:t>
      </w:r>
      <w:proofErr w:type="gramStart"/>
      <w:r>
        <w:t>,д</w:t>
      </w:r>
      <w:proofErr w:type="gramEnd"/>
      <w:r>
        <w:t>опустившая</w:t>
      </w:r>
      <w:proofErr w:type="spellEnd"/>
      <w:r>
        <w:t xml:space="preserve"> просрочку.</w:t>
      </w:r>
    </w:p>
    <w:p w:rsidR="00775961" w:rsidRDefault="00775961" w:rsidP="00775961">
      <w:pPr>
        <w:pStyle w:val="HTMLPreformatted"/>
        <w:tabs>
          <w:tab w:val="clear" w:pos="8244"/>
          <w:tab w:val="clear" w:pos="9160"/>
          <w:tab w:val="clear" w:pos="10076"/>
          <w:tab w:val="clear" w:pos="10992"/>
        </w:tabs>
        <w:ind w:left="567" w:right="567"/>
        <w:jc w:val="both"/>
      </w:pPr>
      <w:r>
        <w:t xml:space="preserve">         3.3. Подрядчик    вправе   самостоятельно   определять   способы выполнения задания Заказчика.</w:t>
      </w:r>
    </w:p>
    <w:p w:rsidR="00775961" w:rsidRDefault="00775961" w:rsidP="00775961">
      <w:pPr>
        <w:pStyle w:val="HTMLPreformatted"/>
        <w:tabs>
          <w:tab w:val="clear" w:pos="8244"/>
          <w:tab w:val="clear" w:pos="9160"/>
          <w:tab w:val="clear" w:pos="10076"/>
          <w:tab w:val="clear" w:pos="10992"/>
        </w:tabs>
        <w:ind w:left="567" w:right="567"/>
        <w:jc w:val="both"/>
      </w:pPr>
      <w:r>
        <w:lastRenderedPageBreak/>
        <w:t xml:space="preserve">         3.4. Подрядчик   обязан   немедленно  предупредить  Заказчика  </w:t>
      </w:r>
      <w:proofErr w:type="gramStart"/>
      <w:r>
        <w:t>о</w:t>
      </w:r>
      <w:proofErr w:type="gramEnd"/>
      <w:r>
        <w:t xml:space="preserve"> не </w:t>
      </w:r>
      <w:proofErr w:type="gramStart"/>
      <w:r>
        <w:t>зависящих</w:t>
      </w:r>
      <w:proofErr w:type="gramEnd"/>
      <w:r>
        <w:t xml:space="preserve">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775961" w:rsidRDefault="00775961" w:rsidP="00775961">
      <w:pPr>
        <w:pStyle w:val="HTMLPreformatted"/>
        <w:tabs>
          <w:tab w:val="clear" w:pos="8244"/>
          <w:tab w:val="clear" w:pos="9160"/>
          <w:tab w:val="clear" w:pos="10076"/>
          <w:tab w:val="clear" w:pos="10992"/>
        </w:tabs>
        <w:ind w:left="567" w:right="567"/>
        <w:jc w:val="both"/>
      </w:pPr>
      <w:r>
        <w:t xml:space="preserve">         3.5. Если  возникнет  необходимость  в проведении дополнительных</w:t>
      </w:r>
      <w:r>
        <w:t xml:space="preserve"> </w:t>
      </w:r>
      <w:r>
        <w:t>работ, и в связи с этим  в  существенном  повышении  цены  работы  на определенном этапе выполнения работ по настоящему договору, Подрядчик</w:t>
      </w:r>
      <w:r>
        <w:t xml:space="preserve"> </w:t>
      </w:r>
      <w:r>
        <w:t>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В  этом  случае  Заказчик</w:t>
      </w:r>
    </w:p>
    <w:p w:rsidR="00775961" w:rsidRDefault="00775961" w:rsidP="00775961">
      <w:pPr>
        <w:pStyle w:val="HTMLPreformatted"/>
        <w:tabs>
          <w:tab w:val="clear" w:pos="8244"/>
          <w:tab w:val="clear" w:pos="9160"/>
          <w:tab w:val="clear" w:pos="10076"/>
          <w:tab w:val="clear" w:pos="10992"/>
        </w:tabs>
        <w:ind w:left="567" w:right="567"/>
        <w:jc w:val="both"/>
      </w:pPr>
      <w:r>
        <w:t xml:space="preserve">    уплачивает Подрядчику цену за выполненную часть работы.</w:t>
      </w:r>
    </w:p>
    <w:p w:rsidR="00775961" w:rsidRDefault="00775961" w:rsidP="00775961">
      <w:pPr>
        <w:pStyle w:val="HTMLPreformatted"/>
        <w:tabs>
          <w:tab w:val="clear" w:pos="8244"/>
          <w:tab w:val="clear" w:pos="9160"/>
          <w:tab w:val="clear" w:pos="10076"/>
          <w:tab w:val="clear" w:pos="10992"/>
        </w:tabs>
        <w:ind w:left="567" w:right="567"/>
        <w:jc w:val="both"/>
      </w:pPr>
      <w:r>
        <w:t xml:space="preserve">         Подрядчик, своевременно   не    предупредивший    Заказчика</w:t>
      </w:r>
      <w:r>
        <w:t xml:space="preserve"> </w:t>
      </w:r>
      <w:r>
        <w:t>о необходимости превышения указанной в п.  1.2 настоящего договора цены    работы, обязан выполнить договор по цене,  определенной  в  настоящем договоре подряда.</w:t>
      </w:r>
    </w:p>
    <w:p w:rsidR="00775961" w:rsidRDefault="00775961" w:rsidP="00775961">
      <w:pPr>
        <w:pStyle w:val="HTMLPreformatted"/>
        <w:tabs>
          <w:tab w:val="clear" w:pos="8244"/>
          <w:tab w:val="clear" w:pos="9160"/>
          <w:tab w:val="clear" w:pos="10076"/>
          <w:tab w:val="clear" w:pos="10992"/>
        </w:tabs>
        <w:ind w:left="567" w:right="567"/>
        <w:jc w:val="both"/>
      </w:pPr>
      <w:r>
        <w:t xml:space="preserve">         3.6. При  существенном  возрастании   стоимости   материалов   и    оборудования, предоставляемых   Подрядчиком,   которые   нельзя  было    предусмотреть при заключении  настоящего  договора,  Подрядчик  имеет право требовать  увеличения установленной по договору цены работы,  а при отказе Заказчика выполнить это требование - расторгнуть договор в    соответствии со ст. 451 ГК РФ.</w:t>
      </w:r>
    </w:p>
    <w:p w:rsidR="00775961" w:rsidRDefault="00775961" w:rsidP="00775961">
      <w:pPr>
        <w:pStyle w:val="HTMLPreformatted"/>
        <w:tabs>
          <w:tab w:val="clear" w:pos="8244"/>
          <w:tab w:val="clear" w:pos="9160"/>
          <w:tab w:val="clear" w:pos="10076"/>
          <w:tab w:val="clear" w:pos="10992"/>
        </w:tabs>
        <w:ind w:left="567" w:right="567"/>
        <w:jc w:val="both"/>
      </w:pPr>
      <w:r>
        <w:t xml:space="preserve">         3.7. Заказчик вправе:</w:t>
      </w:r>
    </w:p>
    <w:p w:rsidR="00775961" w:rsidRDefault="00775961" w:rsidP="00775961">
      <w:pPr>
        <w:pStyle w:val="HTMLPreformatted"/>
        <w:tabs>
          <w:tab w:val="clear" w:pos="8244"/>
          <w:tab w:val="clear" w:pos="9160"/>
          <w:tab w:val="clear" w:pos="10076"/>
          <w:tab w:val="clear" w:pos="10992"/>
        </w:tabs>
        <w:ind w:left="567" w:right="567"/>
        <w:jc w:val="both"/>
      </w:pPr>
      <w:r>
        <w:t xml:space="preserve">         во всякое  время  проверять  ход и качество работы,  выполняемой  Подрядчиком, не вмешиваясь в его деятельность;</w:t>
      </w:r>
    </w:p>
    <w:p w:rsidR="00775961" w:rsidRDefault="00775961" w:rsidP="00775961">
      <w:pPr>
        <w:pStyle w:val="HTMLPreformatted"/>
        <w:tabs>
          <w:tab w:val="clear" w:pos="8244"/>
          <w:tab w:val="clear" w:pos="9160"/>
          <w:tab w:val="clear" w:pos="10076"/>
          <w:tab w:val="clear" w:pos="10992"/>
        </w:tabs>
        <w:ind w:left="567" w:right="567"/>
        <w:jc w:val="both"/>
      </w:pPr>
      <w:r>
        <w:t xml:space="preserve">         отказаться от   исполнения  настоящего  договора  и  потребовать возмещения убытков,  если  Подрядчик  не  </w:t>
      </w:r>
      <w:proofErr w:type="gramStart"/>
      <w:r>
        <w:t>приступает  своевременно  к исполнению настоящего   договора   или   выполняет</w:t>
      </w:r>
      <w:proofErr w:type="gramEnd"/>
      <w:r>
        <w:t xml:space="preserve">  работу  настолько медленно, что окончание ее к сроку,  указанному в договоре становится явно невозможным;</w:t>
      </w:r>
    </w:p>
    <w:p w:rsidR="00775961" w:rsidRDefault="00775961" w:rsidP="00775961">
      <w:pPr>
        <w:pStyle w:val="HTMLPreformatted"/>
        <w:tabs>
          <w:tab w:val="clear" w:pos="8244"/>
          <w:tab w:val="clear" w:pos="9160"/>
          <w:tab w:val="clear" w:pos="10076"/>
          <w:tab w:val="clear" w:pos="10992"/>
        </w:tabs>
        <w:ind w:left="567" w:right="567"/>
        <w:jc w:val="both"/>
      </w:pPr>
      <w:r>
        <w:t xml:space="preserve">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775961" w:rsidRDefault="00775961" w:rsidP="00775961">
      <w:pPr>
        <w:pStyle w:val="HTMLPreformatted"/>
        <w:tabs>
          <w:tab w:val="clear" w:pos="8244"/>
          <w:tab w:val="clear" w:pos="9160"/>
          <w:tab w:val="clear" w:pos="10076"/>
          <w:tab w:val="clear" w:pos="10992"/>
          <w:tab w:val="left" w:pos="9639"/>
        </w:tabs>
        <w:ind w:left="567" w:right="567"/>
        <w:jc w:val="both"/>
      </w:pPr>
      <w:r>
        <w:t xml:space="preserve">         3.8. Заказчик  вправе в  любое время  до  сдачи ему результата работы отказаться от исполнения договора,  уплатив  </w:t>
      </w:r>
      <w:proofErr w:type="gramStart"/>
      <w:r>
        <w:t>Подрядчику</w:t>
      </w:r>
      <w:proofErr w:type="gramEnd"/>
      <w:r>
        <w:t xml:space="preserve">  часть    установленной цены   пропорционально части  работы,</w:t>
      </w:r>
      <w:r>
        <w:t xml:space="preserve"> </w:t>
      </w:r>
      <w:r>
        <w:t>выполненной  до    получения извещения об отказе Заказчика от исполнения договора.</w:t>
      </w:r>
    </w:p>
    <w:p w:rsidR="00775961" w:rsidRDefault="00775961" w:rsidP="00775961">
      <w:pPr>
        <w:pStyle w:val="HTMLPreformatted"/>
        <w:tabs>
          <w:tab w:val="clear" w:pos="8244"/>
          <w:tab w:val="clear" w:pos="9160"/>
          <w:tab w:val="clear" w:pos="10076"/>
          <w:tab w:val="clear" w:pos="10992"/>
          <w:tab w:val="left" w:pos="9639"/>
        </w:tabs>
        <w:ind w:left="567" w:right="567"/>
        <w:jc w:val="both"/>
      </w:pPr>
      <w:r>
        <w:t xml:space="preserve">         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775961" w:rsidRDefault="00775961" w:rsidP="00775961">
      <w:pPr>
        <w:pStyle w:val="HTMLPreformatted"/>
        <w:tabs>
          <w:tab w:val="clear" w:pos="8244"/>
          <w:tab w:val="clear" w:pos="9160"/>
          <w:tab w:val="clear" w:pos="10076"/>
          <w:tab w:val="clear" w:pos="10992"/>
          <w:tab w:val="left" w:pos="9639"/>
        </w:tabs>
        <w:ind w:left="142"/>
        <w:jc w:val="both"/>
      </w:pPr>
    </w:p>
    <w:p w:rsidR="00775961" w:rsidRDefault="00775961" w:rsidP="007F28E3">
      <w:pPr>
        <w:pStyle w:val="HTMLPreformatted"/>
        <w:tabs>
          <w:tab w:val="clear" w:pos="8244"/>
          <w:tab w:val="clear" w:pos="9160"/>
          <w:tab w:val="clear" w:pos="10076"/>
          <w:tab w:val="clear" w:pos="10992"/>
          <w:tab w:val="left" w:pos="9639"/>
        </w:tabs>
        <w:ind w:left="567" w:right="425"/>
        <w:jc w:val="both"/>
      </w:pPr>
      <w:r>
        <w:t xml:space="preserve">            4. Приемка Заказчиком работы, выполненной Подрядчиком</w:t>
      </w:r>
    </w:p>
    <w:p w:rsidR="00775961" w:rsidRDefault="00775961" w:rsidP="007F28E3">
      <w:pPr>
        <w:pStyle w:val="HTMLPreformatted"/>
        <w:tabs>
          <w:tab w:val="clear" w:pos="8244"/>
          <w:tab w:val="clear" w:pos="9160"/>
          <w:tab w:val="clear" w:pos="10076"/>
          <w:tab w:val="clear" w:pos="10992"/>
          <w:tab w:val="left" w:pos="9639"/>
        </w:tabs>
        <w:ind w:left="567" w:right="425"/>
        <w:jc w:val="both"/>
      </w:pPr>
    </w:p>
    <w:p w:rsidR="00775961" w:rsidRDefault="00775961" w:rsidP="007F28E3">
      <w:pPr>
        <w:pStyle w:val="HTMLPreformatted"/>
        <w:tabs>
          <w:tab w:val="clear" w:pos="8244"/>
          <w:tab w:val="clear" w:pos="9160"/>
          <w:tab w:val="clear" w:pos="10076"/>
          <w:tab w:val="clear" w:pos="10992"/>
          <w:tab w:val="left" w:pos="9639"/>
        </w:tabs>
        <w:ind w:left="567" w:right="425"/>
        <w:jc w:val="both"/>
      </w:pPr>
      <w:r>
        <w:t xml:space="preserve">         4.1 Заказчик  обязан  в  сроки  и  в  порядке,   предусмотренные настоящим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775961" w:rsidRDefault="00775961" w:rsidP="007F28E3">
      <w:pPr>
        <w:pStyle w:val="HTMLPreformatted"/>
        <w:tabs>
          <w:tab w:val="clear" w:pos="8244"/>
          <w:tab w:val="clear" w:pos="9160"/>
          <w:tab w:val="clear" w:pos="10076"/>
          <w:tab w:val="clear" w:pos="10992"/>
          <w:tab w:val="left" w:pos="9639"/>
        </w:tabs>
        <w:ind w:left="567" w:right="425"/>
        <w:jc w:val="both"/>
      </w:pPr>
      <w:r>
        <w:t xml:space="preserve">         4.2. Заказчик,  обнаруживший недостатки в работе при ее </w:t>
      </w:r>
      <w:proofErr w:type="spellStart"/>
      <w:r>
        <w:t>приемке</w:t>
      </w:r>
      <w:proofErr w:type="gramStart"/>
      <w:r>
        <w:t>,в</w:t>
      </w:r>
      <w:proofErr w:type="gramEnd"/>
      <w:r>
        <w:t>праве</w:t>
      </w:r>
      <w:proofErr w:type="spellEnd"/>
      <w:r>
        <w:t xml:space="preserve">  ссылаться  на них только в случаях,  если в акте приемки были оговорены эти недостатки либо возможность  последующего  предъявления требования об их устранении.</w:t>
      </w:r>
    </w:p>
    <w:p w:rsidR="00775961" w:rsidRDefault="00775961" w:rsidP="007F28E3">
      <w:pPr>
        <w:pStyle w:val="HTMLPreformatted"/>
        <w:tabs>
          <w:tab w:val="clear" w:pos="8244"/>
          <w:tab w:val="clear" w:pos="9160"/>
          <w:tab w:val="clear" w:pos="10076"/>
          <w:tab w:val="clear" w:pos="10992"/>
        </w:tabs>
        <w:ind w:left="567" w:right="425"/>
        <w:jc w:val="both"/>
      </w:pPr>
      <w:r>
        <w:t xml:space="preserve">         4.3. Заказчик,  принявший  работу  без проверки,  лишается права ссылаться на недостатки работы,  которые могли быть  установлены  при</w:t>
      </w:r>
      <w:r>
        <w:t xml:space="preserve"> </w:t>
      </w:r>
      <w:r>
        <w:t>обычном способе ее приемки (явные недостатки).</w:t>
      </w:r>
    </w:p>
    <w:p w:rsidR="00775961" w:rsidRDefault="00775961" w:rsidP="007F28E3">
      <w:pPr>
        <w:pStyle w:val="HTMLPreformatted"/>
        <w:tabs>
          <w:tab w:val="clear" w:pos="8244"/>
          <w:tab w:val="clear" w:pos="9160"/>
          <w:tab w:val="clear" w:pos="10076"/>
          <w:tab w:val="clear" w:pos="10992"/>
        </w:tabs>
        <w:ind w:left="567" w:right="425"/>
        <w:jc w:val="both"/>
      </w:pPr>
      <w:r>
        <w:t xml:space="preserve">         4.4.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75961" w:rsidRDefault="00775961" w:rsidP="007F28E3">
      <w:pPr>
        <w:pStyle w:val="HTMLPreformatted"/>
        <w:tabs>
          <w:tab w:val="clear" w:pos="8244"/>
          <w:tab w:val="clear" w:pos="9160"/>
          <w:tab w:val="clear" w:pos="10076"/>
          <w:tab w:val="clear" w:pos="10992"/>
        </w:tabs>
        <w:ind w:left="567" w:right="425"/>
        <w:jc w:val="both"/>
      </w:pPr>
      <w:r>
        <w:t xml:space="preserve">         4.5.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w:t>
      </w:r>
      <w:r>
        <w:t xml:space="preserve"> </w:t>
      </w:r>
      <w:r>
        <w:t xml:space="preserve">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w:t>
      </w:r>
      <w:r>
        <w:lastRenderedPageBreak/>
        <w:t>экспертизы,  а  если  она назначена по соглашению между Сторонами, - обе Стороны поровну.</w:t>
      </w:r>
    </w:p>
    <w:p w:rsidR="00775961" w:rsidRDefault="00775961" w:rsidP="007F28E3">
      <w:pPr>
        <w:pStyle w:val="HTMLPreformatted"/>
        <w:tabs>
          <w:tab w:val="clear" w:pos="8244"/>
          <w:tab w:val="clear" w:pos="9160"/>
          <w:tab w:val="clear" w:pos="10076"/>
          <w:tab w:val="clear" w:pos="10992"/>
        </w:tabs>
        <w:ind w:left="567" w:right="425"/>
        <w:jc w:val="both"/>
      </w:pPr>
    </w:p>
    <w:p w:rsidR="00775961" w:rsidRDefault="00775961" w:rsidP="007F28E3">
      <w:pPr>
        <w:pStyle w:val="HTMLPreformatted"/>
        <w:tabs>
          <w:tab w:val="clear" w:pos="8244"/>
          <w:tab w:val="clear" w:pos="9160"/>
          <w:tab w:val="clear" w:pos="10076"/>
          <w:tab w:val="clear" w:pos="10992"/>
        </w:tabs>
        <w:ind w:left="567" w:right="425"/>
        <w:jc w:val="both"/>
      </w:pPr>
    </w:p>
    <w:p w:rsidR="00775961" w:rsidRDefault="00775961" w:rsidP="007F28E3">
      <w:pPr>
        <w:pStyle w:val="HTMLPreformatted"/>
        <w:tabs>
          <w:tab w:val="clear" w:pos="8244"/>
          <w:tab w:val="clear" w:pos="9160"/>
          <w:tab w:val="clear" w:pos="10076"/>
          <w:tab w:val="clear" w:pos="10992"/>
        </w:tabs>
        <w:ind w:left="567" w:right="425"/>
        <w:jc w:val="both"/>
      </w:pPr>
    </w:p>
    <w:p w:rsidR="00775961" w:rsidRDefault="00775961" w:rsidP="007F28E3">
      <w:pPr>
        <w:pStyle w:val="HTMLPreformatted"/>
        <w:tabs>
          <w:tab w:val="clear" w:pos="8244"/>
          <w:tab w:val="clear" w:pos="9160"/>
          <w:tab w:val="clear" w:pos="10076"/>
          <w:tab w:val="clear" w:pos="10992"/>
        </w:tabs>
        <w:ind w:left="567" w:right="425"/>
        <w:jc w:val="both"/>
      </w:pPr>
      <w:r>
        <w:t>5. Гарантийные обязательства</w:t>
      </w:r>
    </w:p>
    <w:p w:rsidR="00775961" w:rsidRDefault="00775961" w:rsidP="007F28E3">
      <w:pPr>
        <w:pStyle w:val="HTMLPreformatted"/>
        <w:tabs>
          <w:tab w:val="clear" w:pos="8244"/>
          <w:tab w:val="clear" w:pos="9160"/>
          <w:tab w:val="clear" w:pos="10076"/>
          <w:tab w:val="clear" w:pos="10992"/>
        </w:tabs>
        <w:ind w:left="567" w:right="425"/>
        <w:jc w:val="both"/>
      </w:pPr>
    </w:p>
    <w:p w:rsidR="00775961" w:rsidRDefault="00775961" w:rsidP="007F28E3">
      <w:pPr>
        <w:pStyle w:val="HTMLPreformatted"/>
        <w:tabs>
          <w:tab w:val="clear" w:pos="8244"/>
          <w:tab w:val="clear" w:pos="9160"/>
          <w:tab w:val="clear" w:pos="10076"/>
          <w:tab w:val="clear" w:pos="10992"/>
        </w:tabs>
        <w:ind w:left="567" w:right="425"/>
        <w:jc w:val="both"/>
      </w:pPr>
      <w:r>
        <w:t xml:space="preserve">    5,1</w:t>
      </w:r>
      <w:proofErr w:type="gramStart"/>
      <w:r>
        <w:t xml:space="preserve"> В</w:t>
      </w:r>
      <w:proofErr w:type="gramEnd"/>
      <w:r>
        <w:t>ступают в силу с момента приемки Заказчиком работы, выполненной    Подрядчиком, а именно с 15 июля 2015.</w:t>
      </w:r>
    </w:p>
    <w:p w:rsidR="00775961" w:rsidRDefault="00775961" w:rsidP="007F28E3">
      <w:pPr>
        <w:pStyle w:val="HTMLPreformatted"/>
        <w:tabs>
          <w:tab w:val="clear" w:pos="8244"/>
          <w:tab w:val="clear" w:pos="9160"/>
          <w:tab w:val="clear" w:pos="10076"/>
          <w:tab w:val="clear" w:pos="10992"/>
        </w:tabs>
        <w:ind w:left="567" w:right="425" w:hanging="540"/>
        <w:jc w:val="both"/>
      </w:pPr>
      <w:r>
        <w:t xml:space="preserve">         5,2</w:t>
      </w:r>
      <w:proofErr w:type="gramStart"/>
      <w:r>
        <w:t xml:space="preserve"> П</w:t>
      </w:r>
      <w:proofErr w:type="gramEnd"/>
      <w:r>
        <w:t>ри внесении изменений в конструкцию дома без консультации с подрядчиком действие гарантии прерывается.</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6. Заключительные положения</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p>
    <w:p w:rsidR="00775961" w:rsidRDefault="00775961" w:rsidP="007F28E3">
      <w:pPr>
        <w:pStyle w:val="HTMLPreformatted"/>
        <w:tabs>
          <w:tab w:val="clear" w:pos="8244"/>
          <w:tab w:val="clear" w:pos="9160"/>
          <w:tab w:val="clear" w:pos="10076"/>
          <w:tab w:val="left" w:pos="9923"/>
          <w:tab w:val="left" w:pos="10065"/>
          <w:tab w:val="left" w:pos="10206"/>
        </w:tabs>
        <w:ind w:left="567" w:right="425" w:hanging="540"/>
        <w:jc w:val="both"/>
      </w:pPr>
      <w:r>
        <w:t xml:space="preserve">         6.1. Во  всем ином,  не урегулированном в настоящем договоре, применяются нормы действующего гражданского законодательства России.</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6.2. Договор вступает в силу с момента его подписания, составлен в </w:t>
      </w:r>
      <w:r>
        <w:rPr>
          <w:u w:val="single"/>
        </w:rPr>
        <w:t>2х</w:t>
      </w:r>
      <w:r>
        <w:t>_ экземплярах.</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6.3. Адреса Сторон и их реквизиты:</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Заказчик: Ф И О</w:t>
      </w:r>
      <w:r w:rsidRPr="009511F8">
        <w:rPr>
          <w:u w:val="single"/>
        </w:rPr>
        <w:t>___</w:t>
      </w:r>
      <w:r>
        <w:rPr>
          <w:u w:val="single"/>
        </w:rPr>
        <w:t>____________________________________</w:t>
      </w:r>
      <w:r w:rsidRPr="009511F8">
        <w:rPr>
          <w:u w:val="single"/>
        </w:rPr>
        <w:t xml:space="preserve"> ________</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Паспорт сер:_________№_____________________</w:t>
      </w:r>
    </w:p>
    <w:p w:rsidR="00775961" w:rsidRPr="009276B7" w:rsidRDefault="00775961" w:rsidP="007F28E3">
      <w:pPr>
        <w:pStyle w:val="HTMLPreformatted"/>
        <w:tabs>
          <w:tab w:val="clear" w:pos="8244"/>
          <w:tab w:val="clear" w:pos="9160"/>
          <w:tab w:val="clear" w:pos="10076"/>
          <w:tab w:val="left" w:pos="9923"/>
          <w:tab w:val="left" w:pos="10065"/>
          <w:tab w:val="left" w:pos="10206"/>
        </w:tabs>
        <w:ind w:left="567" w:right="425"/>
        <w:jc w:val="both"/>
        <w:rPr>
          <w:u w:val="single"/>
        </w:rPr>
      </w:pPr>
      <w:r>
        <w:t xml:space="preserve">    Выдан:__________________________________________________________</w:t>
      </w:r>
      <w:proofErr w:type="gramStart"/>
      <w:r>
        <w:rPr>
          <w:u w:val="single"/>
        </w:rPr>
        <w:t xml:space="preserve">    .</w:t>
      </w:r>
      <w:proofErr w:type="gramEnd"/>
      <w:r>
        <w:rPr>
          <w:u w:val="single"/>
        </w:rPr>
        <w:t xml:space="preserve">                     </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Регистрация:</w:t>
      </w:r>
      <w:proofErr w:type="gramStart"/>
      <w:r>
        <w:rPr>
          <w:u w:val="single"/>
        </w:rPr>
        <w:t xml:space="preserve">                                                        .</w:t>
      </w:r>
      <w:proofErr w:type="gramEnd"/>
      <w:r>
        <w:t xml:space="preserve">                                                                          </w:t>
      </w:r>
    </w:p>
    <w:p w:rsidR="00775961" w:rsidRDefault="00775961" w:rsidP="007F28E3">
      <w:pPr>
        <w:pStyle w:val="HTMLPreformatted"/>
        <w:tabs>
          <w:tab w:val="clear" w:pos="8244"/>
          <w:tab w:val="clear" w:pos="9160"/>
          <w:tab w:val="clear" w:pos="10076"/>
          <w:tab w:val="left" w:pos="9923"/>
          <w:tab w:val="left" w:pos="10065"/>
          <w:tab w:val="left" w:pos="10206"/>
        </w:tabs>
        <w:ind w:right="425"/>
        <w:jc w:val="both"/>
      </w:pPr>
      <w:r>
        <w:t xml:space="preserve">   </w:t>
      </w:r>
    </w:p>
    <w:p w:rsidR="00775961" w:rsidRPr="009511F8" w:rsidRDefault="00775961" w:rsidP="007F28E3">
      <w:pPr>
        <w:pStyle w:val="HTMLPreformatted"/>
        <w:tabs>
          <w:tab w:val="clear" w:pos="8244"/>
          <w:tab w:val="clear" w:pos="9160"/>
          <w:tab w:val="clear" w:pos="10076"/>
          <w:tab w:val="left" w:pos="9923"/>
          <w:tab w:val="left" w:pos="10065"/>
          <w:tab w:val="left" w:pos="10206"/>
        </w:tabs>
        <w:ind w:left="567" w:right="425"/>
        <w:jc w:val="both"/>
        <w:rPr>
          <w:u w:val="single"/>
        </w:rPr>
      </w:pPr>
      <w:r>
        <w:t xml:space="preserve">    Подрядчик:</w:t>
      </w:r>
      <w:r w:rsidR="00C52287">
        <w:t>____________________________________________________________</w:t>
      </w:r>
      <w:bookmarkStart w:id="0" w:name="_GoBack"/>
      <w:bookmarkEnd w:id="0"/>
      <w:r w:rsidRPr="009511F8">
        <w:rPr>
          <w:u w:val="single"/>
        </w:rPr>
        <w:t xml:space="preserve">   </w:t>
      </w:r>
    </w:p>
    <w:p w:rsidR="00775961" w:rsidRPr="0056192C" w:rsidRDefault="00775961" w:rsidP="007F28E3">
      <w:pPr>
        <w:pStyle w:val="HTMLPreformatted"/>
        <w:tabs>
          <w:tab w:val="clear" w:pos="8244"/>
          <w:tab w:val="clear" w:pos="9160"/>
          <w:tab w:val="clear" w:pos="10076"/>
          <w:tab w:val="left" w:pos="9923"/>
          <w:tab w:val="left" w:pos="10065"/>
          <w:tab w:val="left" w:pos="10206"/>
        </w:tabs>
        <w:ind w:left="567" w:right="425"/>
        <w:jc w:val="both"/>
        <w:rPr>
          <w:u w:val="single"/>
        </w:rPr>
      </w:pPr>
      <w:r>
        <w:t xml:space="preserve">    Паспорт серия</w:t>
      </w:r>
      <w:r w:rsidRPr="009511F8">
        <w:rPr>
          <w:u w:val="single"/>
        </w:rPr>
        <w:t>:_</w:t>
      </w:r>
      <w:r w:rsidRPr="00775961">
        <w:rPr>
          <w:u w:val="single"/>
        </w:rPr>
        <w:t>________________</w:t>
      </w:r>
      <w:r w:rsidRPr="009511F8">
        <w:rPr>
          <w:u w:val="single"/>
        </w:rPr>
        <w:t xml:space="preserve"> </w:t>
      </w:r>
      <w:r>
        <w:rPr>
          <w:u w:val="single"/>
        </w:rPr>
        <w:t>__</w:t>
      </w:r>
    </w:p>
    <w:p w:rsidR="00775961" w:rsidRPr="009276B7" w:rsidRDefault="00775961" w:rsidP="007F28E3">
      <w:pPr>
        <w:pStyle w:val="HTMLPreformatted"/>
        <w:tabs>
          <w:tab w:val="clear" w:pos="8244"/>
          <w:tab w:val="clear" w:pos="9160"/>
          <w:tab w:val="clear" w:pos="10076"/>
          <w:tab w:val="left" w:pos="9923"/>
          <w:tab w:val="left" w:pos="10065"/>
          <w:tab w:val="left" w:pos="10206"/>
        </w:tabs>
        <w:ind w:left="567" w:right="425"/>
        <w:jc w:val="both"/>
        <w:rPr>
          <w:u w:val="single"/>
        </w:rPr>
      </w:pPr>
      <w:r>
        <w:rPr>
          <w:u w:val="single"/>
        </w:rPr>
        <w:t xml:space="preserve">    Выдан:_______________________________________________________________________               </w:t>
      </w:r>
    </w:p>
    <w:p w:rsidR="00775961" w:rsidRPr="009276B7" w:rsidRDefault="00775961" w:rsidP="007F28E3">
      <w:pPr>
        <w:pStyle w:val="HTMLPreformatted"/>
        <w:tabs>
          <w:tab w:val="clear" w:pos="8244"/>
          <w:tab w:val="clear" w:pos="9160"/>
          <w:tab w:val="clear" w:pos="10076"/>
          <w:tab w:val="left" w:pos="9923"/>
          <w:tab w:val="left" w:pos="10065"/>
          <w:tab w:val="left" w:pos="10206"/>
        </w:tabs>
        <w:ind w:left="567" w:right="425"/>
        <w:jc w:val="both"/>
        <w:rPr>
          <w:u w:val="single"/>
        </w:rPr>
      </w:pPr>
      <w:r>
        <w:t xml:space="preserve">    </w:t>
      </w:r>
      <w:r>
        <w:rPr>
          <w:u w:val="single"/>
        </w:rPr>
        <w:t xml:space="preserve">      </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Регистрация:</w:t>
      </w:r>
      <w:r>
        <w:rPr>
          <w:u w:val="single"/>
        </w:rPr>
        <w:t xml:space="preserve"> ________________________________________________________________                                                       </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Подписи сторон:</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Заказчик                                       Подрядчик</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____________________                           ______________________</w:t>
      </w: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p>
    <w:p w:rsidR="00775961" w:rsidRDefault="00775961" w:rsidP="007F28E3">
      <w:pPr>
        <w:pStyle w:val="HTMLPreformatted"/>
        <w:tabs>
          <w:tab w:val="clear" w:pos="8244"/>
          <w:tab w:val="clear" w:pos="9160"/>
          <w:tab w:val="clear" w:pos="10076"/>
          <w:tab w:val="left" w:pos="9923"/>
          <w:tab w:val="left" w:pos="10065"/>
          <w:tab w:val="left" w:pos="10206"/>
        </w:tabs>
        <w:ind w:left="567" w:right="425"/>
        <w:jc w:val="both"/>
      </w:pPr>
      <w:r>
        <w:t xml:space="preserve">           М.П.                                            М.П.</w:t>
      </w:r>
    </w:p>
    <w:p w:rsidR="00775961" w:rsidRDefault="00775961" w:rsidP="00775961">
      <w:pPr>
        <w:pStyle w:val="HTMLPreformatted"/>
        <w:tabs>
          <w:tab w:val="clear" w:pos="8244"/>
          <w:tab w:val="clear" w:pos="9160"/>
          <w:tab w:val="clear" w:pos="10076"/>
          <w:tab w:val="left" w:pos="9923"/>
          <w:tab w:val="left" w:pos="10065"/>
          <w:tab w:val="left" w:pos="10206"/>
        </w:tabs>
        <w:jc w:val="both"/>
      </w:pPr>
    </w:p>
    <w:p w:rsidR="00775961" w:rsidRDefault="00775961" w:rsidP="00775961">
      <w:pPr>
        <w:pStyle w:val="HTMLPreformatted"/>
        <w:tabs>
          <w:tab w:val="clear" w:pos="8244"/>
          <w:tab w:val="clear" w:pos="9160"/>
          <w:tab w:val="clear" w:pos="10076"/>
          <w:tab w:val="left" w:pos="9923"/>
          <w:tab w:val="left" w:pos="10065"/>
          <w:tab w:val="left" w:pos="10206"/>
        </w:tabs>
        <w:jc w:val="both"/>
      </w:pPr>
      <w:r>
        <w:t xml:space="preserve">                                КОММЕНТАРИИ:</w:t>
      </w:r>
    </w:p>
    <w:p w:rsidR="00775961" w:rsidRDefault="00775961" w:rsidP="00775961">
      <w:pPr>
        <w:pStyle w:val="HTMLPreformatted"/>
        <w:tabs>
          <w:tab w:val="clear" w:pos="8244"/>
          <w:tab w:val="clear" w:pos="9160"/>
          <w:tab w:val="clear" w:pos="10076"/>
          <w:tab w:val="left" w:pos="9923"/>
          <w:tab w:val="left" w:pos="10065"/>
          <w:tab w:val="left" w:pos="10206"/>
        </w:tabs>
        <w:jc w:val="both"/>
      </w:pPr>
      <w:r>
        <w:t xml:space="preserve">                                ------------</w:t>
      </w:r>
    </w:p>
    <w:p w:rsidR="00775961" w:rsidRDefault="00775961" w:rsidP="007F28E3">
      <w:pPr>
        <w:pStyle w:val="HTMLPreformatted"/>
        <w:tabs>
          <w:tab w:val="clear" w:pos="8244"/>
          <w:tab w:val="clear" w:pos="9160"/>
          <w:tab w:val="clear" w:pos="10076"/>
          <w:tab w:val="left" w:pos="9639"/>
          <w:tab w:val="left" w:pos="9923"/>
          <w:tab w:val="left" w:pos="10065"/>
          <w:tab w:val="left" w:pos="10206"/>
        </w:tabs>
        <w:ind w:left="567" w:right="481"/>
        <w:jc w:val="both"/>
      </w:pPr>
      <w:r>
        <w:t xml:space="preserve">         Если из закона или  договора  подряда  не  вытекает  обязанность подрядчика выполнить  предусмотренную работу лично,  подрядчик вправе привлечь к исполнению своих обязатель</w:t>
      </w:r>
      <w:proofErr w:type="gramStart"/>
      <w:r>
        <w:t>ств др</w:t>
      </w:r>
      <w:proofErr w:type="gramEnd"/>
      <w:r>
        <w:t>угих лиц (субподрядчиков). В этом случае подрядчик выступает в роли генерального подрядчика.</w:t>
      </w:r>
    </w:p>
    <w:p w:rsidR="00775961" w:rsidRDefault="00775961" w:rsidP="007F28E3">
      <w:pPr>
        <w:pStyle w:val="HTMLPreformatted"/>
        <w:tabs>
          <w:tab w:val="clear" w:pos="8244"/>
          <w:tab w:val="clear" w:pos="9160"/>
          <w:tab w:val="clear" w:pos="10076"/>
          <w:tab w:val="left" w:pos="9639"/>
          <w:tab w:val="left" w:pos="9923"/>
          <w:tab w:val="left" w:pos="10065"/>
          <w:tab w:val="left" w:pos="10206"/>
        </w:tabs>
        <w:ind w:left="567" w:right="481"/>
        <w:jc w:val="both"/>
      </w:pPr>
      <w:r>
        <w:t xml:space="preserve">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  1 ст.  313 и ст. 403 ГК  РФ, а  перед  субподрядчиком  -  ответственность  за неисполнение или  ненадлежащее исполнение заказчиком обязательств по договору подряда.</w:t>
      </w:r>
    </w:p>
    <w:p w:rsidR="00775961" w:rsidRDefault="00775961" w:rsidP="007F28E3">
      <w:pPr>
        <w:pStyle w:val="HTMLPreformatted"/>
        <w:tabs>
          <w:tab w:val="clear" w:pos="8244"/>
          <w:tab w:val="clear" w:pos="9160"/>
          <w:tab w:val="clear" w:pos="10076"/>
          <w:tab w:val="left" w:pos="9639"/>
          <w:tab w:val="left" w:pos="9923"/>
          <w:tab w:val="left" w:pos="10065"/>
          <w:tab w:val="left" w:pos="10206"/>
        </w:tabs>
        <w:ind w:left="567" w:right="481"/>
        <w:jc w:val="both"/>
      </w:pPr>
      <w:r>
        <w:t xml:space="preserve">         Если иное  не  предусмотрено  законом или договором,  заказчик и  субподрядчик не вправе предъявлять друг другу требования,  </w:t>
      </w:r>
      <w:proofErr w:type="spellStart"/>
      <w:r>
        <w:t>свзязанныес</w:t>
      </w:r>
      <w:proofErr w:type="spellEnd"/>
      <w:r>
        <w:t xml:space="preserve"> нарушением  договоров,  заключенных  каждым  из  них  с генеральным  подрядчиком.</w:t>
      </w:r>
    </w:p>
    <w:p w:rsidR="00775961" w:rsidRDefault="00775961" w:rsidP="007F28E3">
      <w:pPr>
        <w:pStyle w:val="HTMLPreformatted"/>
        <w:tabs>
          <w:tab w:val="clear" w:pos="8244"/>
          <w:tab w:val="clear" w:pos="9160"/>
          <w:tab w:val="clear" w:pos="10076"/>
          <w:tab w:val="left" w:pos="9639"/>
          <w:tab w:val="left" w:pos="9923"/>
          <w:tab w:val="left" w:pos="10065"/>
          <w:tab w:val="left" w:pos="10206"/>
        </w:tabs>
        <w:ind w:left="567" w:right="481"/>
        <w:jc w:val="both"/>
      </w:pPr>
      <w:r>
        <w:t xml:space="preserve">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  (ст.    706 ГК РФ).</w:t>
      </w:r>
    </w:p>
    <w:p w:rsidR="00775961" w:rsidRDefault="00775961" w:rsidP="007F28E3">
      <w:pPr>
        <w:pStyle w:val="HTMLPreformatted"/>
        <w:tabs>
          <w:tab w:val="clear" w:pos="8244"/>
          <w:tab w:val="clear" w:pos="9160"/>
          <w:tab w:val="clear" w:pos="10076"/>
          <w:tab w:val="left" w:pos="9639"/>
          <w:tab w:val="left" w:pos="9923"/>
          <w:tab w:val="left" w:pos="10065"/>
          <w:tab w:val="left" w:pos="10206"/>
        </w:tabs>
        <w:ind w:left="567" w:right="481"/>
        <w:jc w:val="both"/>
      </w:pPr>
      <w:r>
        <w:t xml:space="preserve">         Если на стороне подрядчика выступают одновременно два  </w:t>
      </w:r>
      <w:proofErr w:type="spellStart"/>
      <w:r>
        <w:t>лици</w:t>
      </w:r>
      <w:proofErr w:type="spellEnd"/>
      <w:r>
        <w:t xml:space="preserve">  или более, при  </w:t>
      </w:r>
      <w:proofErr w:type="spellStart"/>
      <w:r>
        <w:t>недилимости</w:t>
      </w:r>
      <w:proofErr w:type="spellEnd"/>
      <w:r>
        <w:t xml:space="preserve">  предмета  обязательства,  они  признаются по  отношению к  заказчику  солидарными   должниками   и   соответственно   солидарными кредиторами.</w:t>
      </w:r>
    </w:p>
    <w:p w:rsidR="00013100" w:rsidRPr="007F28E3" w:rsidRDefault="00775961" w:rsidP="007F28E3">
      <w:pPr>
        <w:pStyle w:val="HTMLPreformatted"/>
        <w:tabs>
          <w:tab w:val="clear" w:pos="8244"/>
          <w:tab w:val="clear" w:pos="9160"/>
          <w:tab w:val="left" w:pos="9923"/>
          <w:tab w:val="left" w:pos="10206"/>
        </w:tabs>
        <w:ind w:left="567" w:right="481"/>
        <w:jc w:val="both"/>
      </w:pPr>
      <w:r>
        <w:t xml:space="preserve">         При делимости  обязательства,  а   также   в   других   случаях,   предусмотренных законом, иными правовыми актами или договором, каждое из указанных лиц приобретает права и </w:t>
      </w:r>
      <w:proofErr w:type="gramStart"/>
      <w:r>
        <w:t>несет обязанности</w:t>
      </w:r>
      <w:proofErr w:type="gramEnd"/>
      <w:r>
        <w:t xml:space="preserve"> по отношению к заказчику в  пределах своей доли согласно ст.  321 ГК РФ (ст.  707 ГК</w:t>
      </w:r>
      <w:r w:rsidR="007F28E3">
        <w:t>)</w:t>
      </w:r>
    </w:p>
    <w:sectPr w:rsidR="00013100" w:rsidRPr="007F28E3" w:rsidSect="007F28E3">
      <w:pgSz w:w="11906" w:h="16838"/>
      <w:pgMar w:top="567" w:right="425"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5A"/>
    <w:rsid w:val="00775961"/>
    <w:rsid w:val="007F28E3"/>
    <w:rsid w:val="0083695A"/>
    <w:rsid w:val="00964DD8"/>
    <w:rsid w:val="009F6CFD"/>
    <w:rsid w:val="00C5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u-RU" w:eastAsia="ru-RU"/>
    </w:rPr>
  </w:style>
  <w:style w:type="character" w:customStyle="1" w:styleId="HTMLPreformattedChar">
    <w:name w:val="HTML Preformatted Char"/>
    <w:basedOn w:val="DefaultParagraphFont"/>
    <w:link w:val="HTMLPreformatted"/>
    <w:rsid w:val="00775961"/>
    <w:rPr>
      <w:rFonts w:ascii="Courier New" w:eastAsia="Times New Roman" w:hAnsi="Courier New" w:cs="Courier New"/>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u-RU" w:eastAsia="ru-RU"/>
    </w:rPr>
  </w:style>
  <w:style w:type="character" w:customStyle="1" w:styleId="HTMLPreformattedChar">
    <w:name w:val="HTML Preformatted Char"/>
    <w:basedOn w:val="DefaultParagraphFont"/>
    <w:link w:val="HTMLPreformatted"/>
    <w:rsid w:val="00775961"/>
    <w:rPr>
      <w:rFonts w:ascii="Courier New" w:eastAsia="Times New Roman" w:hAnsi="Courier New" w:cs="Courier New"/>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9787</Characters>
  <Application>Microsoft Office Word</Application>
  <DocSecurity>0</DocSecurity>
  <Lines>250</Lines>
  <Paragraphs>228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Fedotov, Alexander</dc:creator>
  <cp:lastModifiedBy>Fedotov, Alexander</cp:lastModifiedBy>
  <cp:revision>2</cp:revision>
  <dcterms:created xsi:type="dcterms:W3CDTF">2015-09-01T06:40:00Z</dcterms:created>
  <dcterms:modified xsi:type="dcterms:W3CDTF">2015-09-01T06:40:00Z</dcterms:modified>
</cp:coreProperties>
</file>